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47B0" w14:textId="77777777" w:rsidR="006801BB" w:rsidRPr="006801BB" w:rsidRDefault="006801BB" w:rsidP="006801BB">
      <w:pPr>
        <w:spacing w:after="0" w:line="240" w:lineRule="auto"/>
        <w:rPr>
          <w:rFonts w:ascii="Times New Roman" w:eastAsia="Times New Roman" w:hAnsi="Times New Roman" w:cs="Times New Roman"/>
          <w:b/>
          <w:bCs/>
          <w:color w:val="000000" w:themeColor="text1"/>
          <w:sz w:val="24"/>
          <w:szCs w:val="24"/>
          <w:u w:val="single"/>
        </w:rPr>
      </w:pPr>
      <w:r w:rsidRPr="006801BB">
        <w:rPr>
          <w:rFonts w:ascii="Times New Roman" w:eastAsia="Times New Roman" w:hAnsi="Times New Roman" w:cs="Times New Roman"/>
          <w:b/>
          <w:bCs/>
          <w:color w:val="000000" w:themeColor="text1"/>
          <w:sz w:val="24"/>
          <w:szCs w:val="24"/>
          <w:u w:val="single"/>
        </w:rPr>
        <w:t>News Release</w:t>
      </w:r>
    </w:p>
    <w:p w14:paraId="44CFDC8A" w14:textId="77777777" w:rsidR="006801BB" w:rsidRPr="006801BB" w:rsidRDefault="006801BB" w:rsidP="006801BB">
      <w:pPr>
        <w:spacing w:after="0" w:line="240" w:lineRule="auto"/>
        <w:rPr>
          <w:rFonts w:ascii="Times New Roman" w:eastAsia="Times New Roman" w:hAnsi="Times New Roman" w:cs="Times New Roman"/>
          <w:color w:val="000000" w:themeColor="text1"/>
          <w:sz w:val="24"/>
          <w:szCs w:val="24"/>
        </w:rPr>
      </w:pPr>
      <w:r w:rsidRPr="006801BB">
        <w:rPr>
          <w:rFonts w:ascii="Times New Roman" w:eastAsia="Times New Roman" w:hAnsi="Times New Roman" w:cs="Times New Roman"/>
          <w:color w:val="000000" w:themeColor="text1"/>
          <w:sz w:val="24"/>
          <w:szCs w:val="24"/>
        </w:rPr>
        <w:t>Contact: Greene County Commissioners</w:t>
      </w:r>
    </w:p>
    <w:p w14:paraId="754C7D69" w14:textId="77777777" w:rsidR="006801BB" w:rsidRPr="006801BB" w:rsidRDefault="006801BB" w:rsidP="006801BB">
      <w:pPr>
        <w:spacing w:after="0" w:line="240" w:lineRule="auto"/>
        <w:rPr>
          <w:rFonts w:ascii="Times New Roman" w:eastAsia="Times New Roman" w:hAnsi="Times New Roman" w:cs="Times New Roman"/>
          <w:color w:val="000000" w:themeColor="text1"/>
          <w:sz w:val="24"/>
          <w:szCs w:val="24"/>
        </w:rPr>
      </w:pPr>
      <w:r w:rsidRPr="006801BB">
        <w:rPr>
          <w:rFonts w:ascii="Times New Roman" w:eastAsia="Times New Roman" w:hAnsi="Times New Roman" w:cs="Times New Roman"/>
          <w:color w:val="000000" w:themeColor="text1"/>
          <w:sz w:val="24"/>
          <w:szCs w:val="24"/>
        </w:rPr>
        <w:t>724-852-5210</w:t>
      </w:r>
    </w:p>
    <w:p w14:paraId="1274244D" w14:textId="77777777" w:rsidR="006801BB" w:rsidRPr="006801BB" w:rsidRDefault="00A51955" w:rsidP="006801BB">
      <w:pPr>
        <w:spacing w:after="0" w:line="240" w:lineRule="auto"/>
        <w:rPr>
          <w:rFonts w:ascii="Times New Roman" w:eastAsia="Times New Roman" w:hAnsi="Times New Roman" w:cs="Times New Roman"/>
          <w:color w:val="000000" w:themeColor="text1"/>
          <w:sz w:val="24"/>
          <w:szCs w:val="24"/>
        </w:rPr>
      </w:pPr>
      <w:hyperlink r:id="rId5" w:history="1">
        <w:r w:rsidR="006801BB" w:rsidRPr="006801BB">
          <w:rPr>
            <w:rFonts w:ascii="Times New Roman" w:eastAsia="Times New Roman" w:hAnsi="Times New Roman" w:cs="Times New Roman"/>
            <w:color w:val="000000" w:themeColor="text1"/>
            <w:sz w:val="24"/>
            <w:szCs w:val="24"/>
            <w:u w:val="single"/>
          </w:rPr>
          <w:t>sapenich@co.greene.pa.us</w:t>
        </w:r>
      </w:hyperlink>
    </w:p>
    <w:p w14:paraId="0CA15AE5" w14:textId="77777777" w:rsidR="006801BB" w:rsidRPr="006801BB" w:rsidRDefault="006801BB" w:rsidP="006801BB">
      <w:pPr>
        <w:spacing w:after="0" w:line="240" w:lineRule="auto"/>
        <w:rPr>
          <w:rFonts w:ascii="Times New Roman" w:eastAsia="Times New Roman" w:hAnsi="Times New Roman" w:cs="Times New Roman"/>
          <w:color w:val="000000" w:themeColor="text1"/>
          <w:sz w:val="24"/>
          <w:szCs w:val="24"/>
        </w:rPr>
      </w:pPr>
    </w:p>
    <w:p w14:paraId="24148564" w14:textId="52DACFE7" w:rsidR="006801BB" w:rsidRPr="006801BB" w:rsidRDefault="00046465" w:rsidP="00046465">
      <w:pPr>
        <w:jc w:val="center"/>
        <w:rPr>
          <w:rFonts w:ascii="Times New Roman" w:eastAsia="Times New Roman" w:hAnsi="Times New Roman" w:cs="Times New Roman"/>
          <w:b/>
          <w:bCs/>
          <w:color w:val="000000" w:themeColor="text1"/>
          <w:sz w:val="24"/>
          <w:szCs w:val="24"/>
        </w:rPr>
      </w:pPr>
      <w:r>
        <w:rPr>
          <w:rFonts w:ascii="Times New Roman" w:hAnsi="Times New Roman" w:cs="Times New Roman"/>
          <w:b/>
          <w:sz w:val="24"/>
          <w:szCs w:val="24"/>
        </w:rPr>
        <w:t>New Recycling Contract Saves</w:t>
      </w:r>
      <w:r w:rsidR="006801BB" w:rsidRPr="006801BB">
        <w:rPr>
          <w:rFonts w:ascii="Times New Roman" w:hAnsi="Times New Roman" w:cs="Times New Roman"/>
          <w:b/>
          <w:sz w:val="24"/>
          <w:szCs w:val="24"/>
        </w:rPr>
        <w:t xml:space="preserve"> Greene County</w:t>
      </w:r>
      <w:r>
        <w:rPr>
          <w:rFonts w:ascii="Times New Roman" w:hAnsi="Times New Roman" w:cs="Times New Roman"/>
          <w:b/>
          <w:sz w:val="24"/>
          <w:szCs w:val="24"/>
        </w:rPr>
        <w:t xml:space="preserve"> Tax Dollars</w:t>
      </w:r>
    </w:p>
    <w:p w14:paraId="424E2465" w14:textId="77777777" w:rsidR="006801BB" w:rsidRPr="006801BB" w:rsidRDefault="006801BB" w:rsidP="006801BB">
      <w:pPr>
        <w:spacing w:after="0" w:line="240" w:lineRule="auto"/>
        <w:rPr>
          <w:rFonts w:ascii="Times New Roman" w:eastAsia="Times New Roman" w:hAnsi="Times New Roman" w:cs="Times New Roman"/>
          <w:color w:val="000000" w:themeColor="text1"/>
          <w:sz w:val="24"/>
          <w:szCs w:val="24"/>
        </w:rPr>
      </w:pPr>
      <w:r w:rsidRPr="006801BB">
        <w:rPr>
          <w:rFonts w:ascii="Times New Roman" w:eastAsia="Times New Roman" w:hAnsi="Times New Roman" w:cs="Times New Roman"/>
          <w:color w:val="000000" w:themeColor="text1"/>
          <w:sz w:val="24"/>
          <w:szCs w:val="24"/>
        </w:rPr>
        <w:t>FOR IMMEDIATE RELEASE</w:t>
      </w:r>
    </w:p>
    <w:p w14:paraId="4AD71314" w14:textId="77777777" w:rsidR="006801BB" w:rsidRPr="006801BB" w:rsidRDefault="006801BB" w:rsidP="006801BB">
      <w:pPr>
        <w:spacing w:after="0" w:line="240" w:lineRule="auto"/>
        <w:rPr>
          <w:rFonts w:ascii="Times New Roman" w:eastAsia="Times New Roman" w:hAnsi="Times New Roman" w:cs="Times New Roman"/>
          <w:b/>
          <w:bCs/>
          <w:color w:val="000000" w:themeColor="text1"/>
          <w:sz w:val="24"/>
          <w:szCs w:val="24"/>
        </w:rPr>
      </w:pPr>
    </w:p>
    <w:p w14:paraId="2F962DCA" w14:textId="7E7887B3" w:rsidR="004B46C7" w:rsidRDefault="006801BB" w:rsidP="00785EFB">
      <w:pPr>
        <w:rPr>
          <w:rFonts w:ascii="Times New Roman" w:eastAsia="Times New Roman" w:hAnsi="Times New Roman" w:cs="Times New Roman"/>
          <w:color w:val="000000" w:themeColor="text1"/>
          <w:sz w:val="24"/>
          <w:szCs w:val="24"/>
        </w:rPr>
      </w:pPr>
      <w:r w:rsidRPr="00785EFB">
        <w:rPr>
          <w:rFonts w:ascii="Times New Roman" w:eastAsia="Times New Roman" w:hAnsi="Times New Roman" w:cs="Times New Roman"/>
          <w:color w:val="000000" w:themeColor="text1"/>
          <w:sz w:val="24"/>
          <w:szCs w:val="24"/>
        </w:rPr>
        <w:t xml:space="preserve">WAYNESBURG – </w:t>
      </w:r>
      <w:r w:rsidR="004B46C7">
        <w:rPr>
          <w:rFonts w:ascii="Times New Roman" w:eastAsia="Times New Roman" w:hAnsi="Times New Roman" w:cs="Times New Roman"/>
          <w:color w:val="000000" w:themeColor="text1"/>
          <w:sz w:val="24"/>
          <w:szCs w:val="24"/>
        </w:rPr>
        <w:t xml:space="preserve">Greene County Commissioners and the </w:t>
      </w:r>
      <w:r w:rsidR="004B46C7" w:rsidRPr="00785EFB">
        <w:rPr>
          <w:rFonts w:ascii="Times New Roman" w:eastAsia="Times New Roman" w:hAnsi="Times New Roman" w:cs="Times New Roman"/>
          <w:color w:val="000000" w:themeColor="text1"/>
          <w:sz w:val="24"/>
          <w:szCs w:val="24"/>
        </w:rPr>
        <w:t>United Mine Workers of America Career Centers, Inc.</w:t>
      </w:r>
      <w:r w:rsidR="009229F4" w:rsidRPr="009229F4">
        <w:rPr>
          <w:rFonts w:ascii="Times New Roman" w:eastAsia="Times New Roman" w:hAnsi="Times New Roman" w:cs="Times New Roman"/>
          <w:color w:val="000000" w:themeColor="text1"/>
          <w:sz w:val="24"/>
          <w:szCs w:val="24"/>
        </w:rPr>
        <w:t xml:space="preserve"> </w:t>
      </w:r>
      <w:r w:rsidR="009229F4">
        <w:rPr>
          <w:rFonts w:ascii="Times New Roman" w:eastAsia="Times New Roman" w:hAnsi="Times New Roman" w:cs="Times New Roman"/>
          <w:color w:val="000000" w:themeColor="text1"/>
          <w:sz w:val="24"/>
          <w:szCs w:val="24"/>
        </w:rPr>
        <w:t>(</w:t>
      </w:r>
      <w:r w:rsidR="009229F4">
        <w:rPr>
          <w:rFonts w:ascii="Times New Roman" w:hAnsi="Times New Roman" w:cs="Times New Roman"/>
          <w:color w:val="000000"/>
          <w:sz w:val="24"/>
          <w:szCs w:val="24"/>
        </w:rPr>
        <w:t>UMWACC</w:t>
      </w:r>
      <w:r w:rsidR="009229F4">
        <w:rPr>
          <w:rFonts w:ascii="Times New Roman" w:eastAsia="Times New Roman" w:hAnsi="Times New Roman" w:cs="Times New Roman"/>
          <w:color w:val="000000" w:themeColor="text1"/>
          <w:sz w:val="24"/>
          <w:szCs w:val="24"/>
        </w:rPr>
        <w:t xml:space="preserve">) </w:t>
      </w:r>
      <w:r w:rsidR="004B46C7">
        <w:rPr>
          <w:rFonts w:ascii="Times New Roman" w:eastAsia="Times New Roman" w:hAnsi="Times New Roman" w:cs="Times New Roman"/>
          <w:color w:val="000000" w:themeColor="text1"/>
          <w:sz w:val="24"/>
          <w:szCs w:val="24"/>
        </w:rPr>
        <w:t>have reached a new parcel lease</w:t>
      </w:r>
      <w:r w:rsidR="004B46C7" w:rsidRPr="004B46C7">
        <w:rPr>
          <w:rFonts w:ascii="Times New Roman" w:eastAsia="Times New Roman" w:hAnsi="Times New Roman" w:cs="Times New Roman"/>
          <w:color w:val="000000" w:themeColor="text1"/>
          <w:sz w:val="24"/>
          <w:szCs w:val="24"/>
        </w:rPr>
        <w:t xml:space="preserve"> </w:t>
      </w:r>
      <w:r w:rsidR="004B46C7">
        <w:rPr>
          <w:rFonts w:ascii="Times New Roman" w:eastAsia="Times New Roman" w:hAnsi="Times New Roman" w:cs="Times New Roman"/>
          <w:color w:val="000000" w:themeColor="text1"/>
          <w:sz w:val="24"/>
          <w:szCs w:val="24"/>
        </w:rPr>
        <w:t xml:space="preserve">agreement, ensuring </w:t>
      </w:r>
      <w:r w:rsidR="002658DF">
        <w:rPr>
          <w:rFonts w:ascii="Times New Roman" w:eastAsia="Times New Roman" w:hAnsi="Times New Roman" w:cs="Times New Roman"/>
          <w:color w:val="000000" w:themeColor="text1"/>
          <w:sz w:val="24"/>
          <w:szCs w:val="24"/>
        </w:rPr>
        <w:t xml:space="preserve">Greene County residents </w:t>
      </w:r>
      <w:r w:rsidR="004B46C7">
        <w:rPr>
          <w:rFonts w:ascii="Times New Roman" w:eastAsia="Times New Roman" w:hAnsi="Times New Roman" w:cs="Times New Roman"/>
          <w:color w:val="000000" w:themeColor="text1"/>
          <w:sz w:val="24"/>
          <w:szCs w:val="24"/>
        </w:rPr>
        <w:t xml:space="preserve">recycling </w:t>
      </w:r>
      <w:r w:rsidR="002658DF">
        <w:rPr>
          <w:rFonts w:ascii="Times New Roman" w:eastAsia="Times New Roman" w:hAnsi="Times New Roman" w:cs="Times New Roman"/>
          <w:color w:val="000000" w:themeColor="text1"/>
          <w:sz w:val="24"/>
          <w:szCs w:val="24"/>
        </w:rPr>
        <w:t>opportunities for</w:t>
      </w:r>
      <w:r w:rsidR="004B46C7">
        <w:rPr>
          <w:rFonts w:ascii="Times New Roman" w:eastAsia="Times New Roman" w:hAnsi="Times New Roman" w:cs="Times New Roman"/>
          <w:color w:val="000000" w:themeColor="text1"/>
          <w:sz w:val="24"/>
          <w:szCs w:val="24"/>
        </w:rPr>
        <w:t xml:space="preserve"> next five years</w:t>
      </w:r>
      <w:r w:rsidR="00381EF9">
        <w:rPr>
          <w:rFonts w:ascii="Times New Roman" w:eastAsia="Times New Roman" w:hAnsi="Times New Roman" w:cs="Times New Roman"/>
          <w:color w:val="000000" w:themeColor="text1"/>
          <w:sz w:val="24"/>
          <w:szCs w:val="24"/>
        </w:rPr>
        <w:t xml:space="preserve"> and saving money</w:t>
      </w:r>
      <w:r w:rsidR="004B46C7">
        <w:rPr>
          <w:rFonts w:ascii="Times New Roman" w:eastAsia="Times New Roman" w:hAnsi="Times New Roman" w:cs="Times New Roman"/>
          <w:color w:val="000000" w:themeColor="text1"/>
          <w:sz w:val="24"/>
          <w:szCs w:val="24"/>
        </w:rPr>
        <w:t>.</w:t>
      </w:r>
    </w:p>
    <w:p w14:paraId="4003BBB1" w14:textId="2F480299" w:rsidR="004B46C7" w:rsidRDefault="00046465" w:rsidP="00785EFB">
      <w:pPr>
        <w:rPr>
          <w:rFonts w:ascii="Times New Roman" w:eastAsia="Times New Roman" w:hAnsi="Times New Roman" w:cs="Times New Roman"/>
          <w:color w:val="000000" w:themeColor="text1"/>
          <w:sz w:val="24"/>
          <w:szCs w:val="24"/>
        </w:rPr>
      </w:pPr>
      <w:r w:rsidRPr="00785EFB">
        <w:rPr>
          <w:rFonts w:ascii="Times New Roman" w:eastAsia="Times New Roman" w:hAnsi="Times New Roman" w:cs="Times New Roman"/>
          <w:color w:val="000000" w:themeColor="text1"/>
          <w:sz w:val="24"/>
          <w:szCs w:val="24"/>
        </w:rPr>
        <w:t xml:space="preserve">The Greene County recycling center </w:t>
      </w:r>
      <w:r w:rsidR="00785EFB" w:rsidRPr="00785EFB">
        <w:rPr>
          <w:rFonts w:ascii="Times New Roman" w:eastAsia="Times New Roman" w:hAnsi="Times New Roman" w:cs="Times New Roman"/>
          <w:color w:val="000000" w:themeColor="text1"/>
          <w:sz w:val="24"/>
          <w:szCs w:val="24"/>
        </w:rPr>
        <w:t xml:space="preserve">consists of a county owned building and Department of Environmental Protection (DEP) equipment </w:t>
      </w:r>
      <w:r w:rsidRPr="00785EFB">
        <w:rPr>
          <w:rFonts w:ascii="Times New Roman" w:eastAsia="Times New Roman" w:hAnsi="Times New Roman" w:cs="Times New Roman"/>
          <w:color w:val="000000" w:themeColor="text1"/>
          <w:sz w:val="24"/>
          <w:szCs w:val="24"/>
        </w:rPr>
        <w:t xml:space="preserve">on </w:t>
      </w:r>
      <w:r w:rsidR="00785EFB" w:rsidRPr="00785EFB">
        <w:rPr>
          <w:rFonts w:ascii="Times New Roman" w:eastAsia="Times New Roman" w:hAnsi="Times New Roman" w:cs="Times New Roman"/>
          <w:color w:val="000000" w:themeColor="text1"/>
          <w:sz w:val="24"/>
          <w:szCs w:val="24"/>
        </w:rPr>
        <w:t xml:space="preserve">a </w:t>
      </w:r>
      <w:r w:rsidRPr="00785EFB">
        <w:rPr>
          <w:rFonts w:ascii="Times New Roman" w:eastAsia="Times New Roman" w:hAnsi="Times New Roman" w:cs="Times New Roman"/>
          <w:color w:val="000000" w:themeColor="text1"/>
          <w:sz w:val="24"/>
          <w:szCs w:val="24"/>
        </w:rPr>
        <w:t>less than two-acre lot in Ruff Creek</w:t>
      </w:r>
      <w:r w:rsidR="00785EFB" w:rsidRPr="00785EFB">
        <w:rPr>
          <w:rFonts w:ascii="Times New Roman" w:eastAsia="Times New Roman" w:hAnsi="Times New Roman" w:cs="Times New Roman"/>
          <w:color w:val="000000" w:themeColor="text1"/>
          <w:sz w:val="24"/>
          <w:szCs w:val="24"/>
        </w:rPr>
        <w:t xml:space="preserve">. The </w:t>
      </w:r>
      <w:r w:rsidR="004B46C7">
        <w:rPr>
          <w:rFonts w:ascii="Times New Roman" w:eastAsia="Times New Roman" w:hAnsi="Times New Roman" w:cs="Times New Roman"/>
          <w:color w:val="000000" w:themeColor="text1"/>
          <w:sz w:val="24"/>
          <w:szCs w:val="24"/>
        </w:rPr>
        <w:t xml:space="preserve">expiring </w:t>
      </w:r>
      <w:r w:rsidR="00785EFB" w:rsidRPr="00785EFB">
        <w:rPr>
          <w:rFonts w:ascii="Times New Roman" w:eastAsia="Times New Roman" w:hAnsi="Times New Roman" w:cs="Times New Roman"/>
          <w:color w:val="000000" w:themeColor="text1"/>
          <w:sz w:val="24"/>
          <w:szCs w:val="24"/>
        </w:rPr>
        <w:t>ten-year lease of that parcel</w:t>
      </w:r>
      <w:r w:rsidRPr="00785EFB">
        <w:rPr>
          <w:rFonts w:ascii="Times New Roman" w:eastAsia="Times New Roman" w:hAnsi="Times New Roman" w:cs="Times New Roman"/>
          <w:color w:val="000000" w:themeColor="text1"/>
          <w:sz w:val="24"/>
          <w:szCs w:val="24"/>
        </w:rPr>
        <w:t xml:space="preserve"> from the </w:t>
      </w:r>
      <w:r w:rsidR="004B46C7">
        <w:rPr>
          <w:rFonts w:ascii="Times New Roman" w:hAnsi="Times New Roman" w:cs="Times New Roman"/>
          <w:color w:val="000000"/>
          <w:sz w:val="24"/>
          <w:szCs w:val="24"/>
        </w:rPr>
        <w:t>UMWACC</w:t>
      </w:r>
      <w:r w:rsidR="004B46C7">
        <w:rPr>
          <w:rFonts w:ascii="Times New Roman" w:eastAsia="Times New Roman" w:hAnsi="Times New Roman" w:cs="Times New Roman"/>
          <w:color w:val="000000" w:themeColor="text1"/>
          <w:sz w:val="24"/>
          <w:szCs w:val="24"/>
        </w:rPr>
        <w:t xml:space="preserve"> </w:t>
      </w:r>
      <w:r w:rsidR="00785EFB" w:rsidRPr="00785EFB">
        <w:rPr>
          <w:rFonts w:ascii="Times New Roman" w:eastAsia="Times New Roman" w:hAnsi="Times New Roman" w:cs="Times New Roman"/>
          <w:color w:val="000000" w:themeColor="text1"/>
          <w:sz w:val="24"/>
          <w:szCs w:val="24"/>
        </w:rPr>
        <w:t xml:space="preserve">has cost Greene County taxpayers </w:t>
      </w:r>
      <w:r w:rsidR="00861CA1">
        <w:rPr>
          <w:rFonts w:ascii="Times New Roman" w:eastAsia="Times New Roman" w:hAnsi="Times New Roman" w:cs="Times New Roman"/>
          <w:color w:val="000000" w:themeColor="text1"/>
          <w:sz w:val="24"/>
          <w:szCs w:val="24"/>
        </w:rPr>
        <w:t>nearly $400,</w:t>
      </w:r>
      <w:r w:rsidRPr="00785EFB">
        <w:rPr>
          <w:rFonts w:ascii="Times New Roman" w:eastAsia="Times New Roman" w:hAnsi="Times New Roman" w:cs="Times New Roman"/>
          <w:color w:val="000000" w:themeColor="text1"/>
          <w:sz w:val="24"/>
          <w:szCs w:val="24"/>
        </w:rPr>
        <w:t>000</w:t>
      </w:r>
      <w:r w:rsidR="00785EFB" w:rsidRPr="00785EFB">
        <w:rPr>
          <w:rFonts w:ascii="Times New Roman" w:eastAsia="Times New Roman" w:hAnsi="Times New Roman" w:cs="Times New Roman"/>
          <w:color w:val="000000" w:themeColor="text1"/>
          <w:sz w:val="24"/>
          <w:szCs w:val="24"/>
        </w:rPr>
        <w:t>.</w:t>
      </w:r>
    </w:p>
    <w:p w14:paraId="7012FF88" w14:textId="6DF8EECF" w:rsidR="00B87F85" w:rsidRDefault="00861CA1" w:rsidP="00785EFB">
      <w:pPr>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The original contract signed by then County Commissioner Pam </w:t>
      </w:r>
      <w:r w:rsidR="009229F4">
        <w:rPr>
          <w:rFonts w:ascii="Times New Roman" w:eastAsia="Times New Roman" w:hAnsi="Times New Roman" w:cs="Times New Roman"/>
          <w:color w:val="000000" w:themeColor="text1"/>
          <w:sz w:val="24"/>
          <w:szCs w:val="24"/>
        </w:rPr>
        <w:t>Snyder</w:t>
      </w:r>
      <w:r w:rsidR="00593EAF">
        <w:rPr>
          <w:rFonts w:ascii="Times New Roman" w:eastAsia="Times New Roman" w:hAnsi="Times New Roman" w:cs="Times New Roman"/>
          <w:color w:val="000000" w:themeColor="text1"/>
          <w:sz w:val="24"/>
          <w:szCs w:val="24"/>
        </w:rPr>
        <w:t xml:space="preserve"> in 2011</w:t>
      </w:r>
      <w:r>
        <w:rPr>
          <w:rFonts w:ascii="Times New Roman" w:eastAsia="Times New Roman" w:hAnsi="Times New Roman" w:cs="Times New Roman"/>
          <w:color w:val="000000" w:themeColor="text1"/>
          <w:sz w:val="24"/>
          <w:szCs w:val="24"/>
        </w:rPr>
        <w:t xml:space="preserve">, contained </w:t>
      </w:r>
      <w:r w:rsidRPr="00D63716">
        <w:rPr>
          <w:rFonts w:ascii="Times New Roman" w:eastAsia="Times New Roman" w:hAnsi="Times New Roman" w:cs="Times New Roman"/>
          <w:color w:val="000000" w:themeColor="text1"/>
          <w:sz w:val="24"/>
          <w:szCs w:val="24"/>
        </w:rPr>
        <w:t xml:space="preserve">incremental increases in the lease agreement </w:t>
      </w:r>
      <w:r w:rsidR="00381EF9">
        <w:rPr>
          <w:rFonts w:ascii="Times New Roman" w:eastAsia="Times New Roman" w:hAnsi="Times New Roman" w:cs="Times New Roman"/>
          <w:color w:val="000000" w:themeColor="text1"/>
          <w:sz w:val="24"/>
          <w:szCs w:val="24"/>
        </w:rPr>
        <w:t>culminating</w:t>
      </w:r>
      <w:r w:rsidRPr="00D63716">
        <w:rPr>
          <w:rFonts w:ascii="Times New Roman" w:eastAsia="Times New Roman" w:hAnsi="Times New Roman" w:cs="Times New Roman"/>
          <w:color w:val="000000" w:themeColor="text1"/>
          <w:sz w:val="24"/>
          <w:szCs w:val="24"/>
        </w:rPr>
        <w:t xml:space="preserve"> at a $48,000 annual cost to lease the small parcel. </w:t>
      </w:r>
      <w:r w:rsidR="00785EFB" w:rsidRPr="00785EFB">
        <w:rPr>
          <w:rFonts w:ascii="Times New Roman" w:eastAsia="Times New Roman" w:hAnsi="Times New Roman" w:cs="Times New Roman"/>
          <w:color w:val="000000" w:themeColor="text1"/>
          <w:sz w:val="24"/>
          <w:szCs w:val="24"/>
        </w:rPr>
        <w:t>Approa</w:t>
      </w:r>
      <w:r w:rsidR="00785EFB" w:rsidRPr="00785EFB">
        <w:rPr>
          <w:rFonts w:ascii="Times New Roman" w:hAnsi="Times New Roman" w:cs="Times New Roman"/>
          <w:color w:val="000000"/>
          <w:sz w:val="24"/>
          <w:szCs w:val="24"/>
        </w:rPr>
        <w:t>ching the expiration of the agreement, it was reviewed by solicitors, real estate experts, the DEP, the county treasurer and other</w:t>
      </w:r>
      <w:r w:rsidR="00B246F9">
        <w:rPr>
          <w:rFonts w:ascii="Times New Roman" w:hAnsi="Times New Roman" w:cs="Times New Roman"/>
          <w:color w:val="000000"/>
          <w:sz w:val="24"/>
          <w:szCs w:val="24"/>
        </w:rPr>
        <w:t>s</w:t>
      </w:r>
      <w:r w:rsidR="00785EFB" w:rsidRPr="00785EFB">
        <w:rPr>
          <w:rFonts w:ascii="Times New Roman" w:hAnsi="Times New Roman" w:cs="Times New Roman"/>
          <w:color w:val="000000"/>
          <w:sz w:val="24"/>
          <w:szCs w:val="24"/>
        </w:rPr>
        <w:t xml:space="preserve"> </w:t>
      </w:r>
      <w:r w:rsidR="004B46C7">
        <w:rPr>
          <w:rFonts w:ascii="Times New Roman" w:hAnsi="Times New Roman" w:cs="Times New Roman"/>
          <w:color w:val="000000"/>
          <w:sz w:val="24"/>
          <w:szCs w:val="24"/>
        </w:rPr>
        <w:t>who</w:t>
      </w:r>
      <w:r w:rsidR="00785EFB" w:rsidRPr="00785EFB">
        <w:rPr>
          <w:rFonts w:ascii="Times New Roman" w:hAnsi="Times New Roman" w:cs="Times New Roman"/>
          <w:color w:val="000000"/>
          <w:sz w:val="24"/>
          <w:szCs w:val="24"/>
        </w:rPr>
        <w:t xml:space="preserve"> could not substantiate the exorbitant cost associated with this lease agreement.</w:t>
      </w:r>
      <w:r w:rsidR="004B46C7">
        <w:rPr>
          <w:rFonts w:ascii="Times New Roman" w:hAnsi="Times New Roman" w:cs="Times New Roman"/>
          <w:color w:val="000000"/>
          <w:sz w:val="24"/>
          <w:szCs w:val="24"/>
        </w:rPr>
        <w:t xml:space="preserve"> </w:t>
      </w:r>
    </w:p>
    <w:p w14:paraId="479505EE" w14:textId="4EB0564B" w:rsidR="00785EFB" w:rsidRDefault="00F553C1" w:rsidP="00785E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Unable to discover the reason for the cost of the previous agreement, </w:t>
      </w:r>
      <w:r w:rsidR="006D177E">
        <w:rPr>
          <w:rFonts w:ascii="Times New Roman" w:hAnsi="Times New Roman" w:cs="Times New Roman"/>
          <w:color w:val="000000"/>
          <w:sz w:val="24"/>
          <w:szCs w:val="24"/>
        </w:rPr>
        <w:t>current</w:t>
      </w:r>
      <w:r>
        <w:rPr>
          <w:rFonts w:ascii="Times New Roman" w:hAnsi="Times New Roman" w:cs="Times New Roman"/>
          <w:color w:val="000000"/>
          <w:sz w:val="24"/>
          <w:szCs w:val="24"/>
        </w:rPr>
        <w:t xml:space="preserve"> </w:t>
      </w:r>
      <w:r w:rsidRPr="00F553C1">
        <w:rPr>
          <w:rFonts w:ascii="Times New Roman" w:hAnsi="Times New Roman" w:cs="Times New Roman"/>
          <w:color w:val="000000"/>
          <w:sz w:val="24"/>
          <w:szCs w:val="24"/>
        </w:rPr>
        <w:t xml:space="preserve">Greene </w:t>
      </w:r>
      <w:r>
        <w:rPr>
          <w:rFonts w:ascii="Times New Roman" w:hAnsi="Times New Roman" w:cs="Times New Roman"/>
          <w:color w:val="000000"/>
          <w:sz w:val="24"/>
          <w:szCs w:val="24"/>
        </w:rPr>
        <w:t>C</w:t>
      </w:r>
      <w:r w:rsidRPr="00F553C1">
        <w:rPr>
          <w:rFonts w:ascii="Times New Roman" w:hAnsi="Times New Roman" w:cs="Times New Roman"/>
          <w:color w:val="000000"/>
          <w:sz w:val="24"/>
          <w:szCs w:val="24"/>
        </w:rPr>
        <w:t xml:space="preserve">ounty Commissioners requested a five-year, </w:t>
      </w:r>
      <w:r w:rsidR="00381EF9">
        <w:rPr>
          <w:rFonts w:ascii="Times New Roman" w:hAnsi="Times New Roman" w:cs="Times New Roman"/>
          <w:color w:val="000000"/>
          <w:sz w:val="24"/>
          <w:szCs w:val="24"/>
        </w:rPr>
        <w:t>low-cost</w:t>
      </w:r>
      <w:r>
        <w:rPr>
          <w:rFonts w:ascii="Times New Roman" w:hAnsi="Times New Roman" w:cs="Times New Roman"/>
          <w:color w:val="000000"/>
          <w:sz w:val="24"/>
          <w:szCs w:val="24"/>
        </w:rPr>
        <w:t xml:space="preserve"> extension of the lease through the UMWACC. That request was </w:t>
      </w:r>
      <w:r w:rsidR="00381EF9">
        <w:rPr>
          <w:rFonts w:ascii="Times New Roman" w:hAnsi="Times New Roman" w:cs="Times New Roman"/>
          <w:color w:val="000000"/>
          <w:sz w:val="24"/>
          <w:szCs w:val="24"/>
        </w:rPr>
        <w:t>approved</w:t>
      </w:r>
      <w:r w:rsidR="009229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reducing the annual cost of the </w:t>
      </w:r>
      <w:r w:rsidR="00B87F85">
        <w:rPr>
          <w:rFonts w:ascii="Times New Roman" w:hAnsi="Times New Roman" w:cs="Times New Roman"/>
          <w:color w:val="000000"/>
          <w:sz w:val="24"/>
          <w:szCs w:val="24"/>
        </w:rPr>
        <w:t xml:space="preserve">lease to </w:t>
      </w:r>
      <w:r w:rsidR="00A51955">
        <w:rPr>
          <w:rFonts w:ascii="Times New Roman" w:hAnsi="Times New Roman" w:cs="Times New Roman"/>
          <w:color w:val="000000"/>
          <w:sz w:val="24"/>
          <w:szCs w:val="24"/>
        </w:rPr>
        <w:t>one dollar (</w:t>
      </w:r>
      <w:r w:rsidR="00B87F85">
        <w:rPr>
          <w:rFonts w:ascii="Times New Roman" w:hAnsi="Times New Roman" w:cs="Times New Roman"/>
          <w:color w:val="000000"/>
          <w:sz w:val="24"/>
          <w:szCs w:val="24"/>
        </w:rPr>
        <w:t>$1.00</w:t>
      </w:r>
      <w:r w:rsidR="00A51955">
        <w:rPr>
          <w:rFonts w:ascii="Times New Roman" w:hAnsi="Times New Roman" w:cs="Times New Roman"/>
          <w:color w:val="000000"/>
          <w:sz w:val="24"/>
          <w:szCs w:val="24"/>
        </w:rPr>
        <w:t>)</w:t>
      </w:r>
      <w:r w:rsidR="00B87F85">
        <w:rPr>
          <w:rFonts w:ascii="Times New Roman" w:hAnsi="Times New Roman" w:cs="Times New Roman"/>
          <w:color w:val="000000"/>
          <w:sz w:val="24"/>
          <w:szCs w:val="24"/>
        </w:rPr>
        <w:t xml:space="preserve"> per year</w:t>
      </w:r>
      <w:r w:rsidR="004B46C7">
        <w:rPr>
          <w:rFonts w:ascii="Times New Roman" w:hAnsi="Times New Roman" w:cs="Times New Roman"/>
          <w:color w:val="000000"/>
          <w:sz w:val="24"/>
          <w:szCs w:val="24"/>
        </w:rPr>
        <w:t>.</w:t>
      </w:r>
    </w:p>
    <w:p w14:paraId="54AD0E5D" w14:textId="0AD59D57" w:rsidR="00771913" w:rsidRPr="006801BB" w:rsidRDefault="00596ADE" w:rsidP="00FA3181">
      <w:pPr>
        <w:rPr>
          <w:rFonts w:ascii="Times New Roman" w:hAnsi="Times New Roman" w:cs="Times New Roman"/>
          <w:sz w:val="24"/>
          <w:szCs w:val="24"/>
        </w:rPr>
      </w:pPr>
      <w:r>
        <w:rPr>
          <w:rFonts w:ascii="Times New Roman" w:hAnsi="Times New Roman" w:cs="Times New Roman"/>
          <w:sz w:val="24"/>
          <w:szCs w:val="24"/>
        </w:rPr>
        <w:t xml:space="preserve">The Greene County recycling program is offered to residents and businesses through a </w:t>
      </w:r>
      <w:r w:rsidR="00FA3181" w:rsidRPr="006801BB">
        <w:rPr>
          <w:rFonts w:ascii="Times New Roman" w:hAnsi="Times New Roman" w:cs="Times New Roman"/>
          <w:sz w:val="24"/>
          <w:szCs w:val="24"/>
        </w:rPr>
        <w:t>cooperative relationship between the County of Greene, Greene A</w:t>
      </w:r>
      <w:r w:rsidR="00CA72C8">
        <w:rPr>
          <w:rFonts w:ascii="Times New Roman" w:hAnsi="Times New Roman" w:cs="Times New Roman"/>
          <w:sz w:val="24"/>
          <w:szCs w:val="24"/>
        </w:rPr>
        <w:t>rc</w:t>
      </w:r>
      <w:r w:rsidR="00FA3181" w:rsidRPr="006801BB">
        <w:rPr>
          <w:rFonts w:ascii="Times New Roman" w:hAnsi="Times New Roman" w:cs="Times New Roman"/>
          <w:sz w:val="24"/>
          <w:szCs w:val="24"/>
        </w:rPr>
        <w:t xml:space="preserve">, Inc. and Gateway Recycling. </w:t>
      </w:r>
    </w:p>
    <w:p w14:paraId="15FAB614" w14:textId="71CE114F" w:rsidR="00FA3181" w:rsidRPr="006801BB" w:rsidRDefault="00FA3181" w:rsidP="00FA3181">
      <w:pPr>
        <w:rPr>
          <w:rFonts w:ascii="Times New Roman" w:hAnsi="Times New Roman" w:cs="Times New Roman"/>
          <w:sz w:val="24"/>
          <w:szCs w:val="24"/>
        </w:rPr>
      </w:pPr>
      <w:r w:rsidRPr="006801BB">
        <w:rPr>
          <w:rFonts w:ascii="Times New Roman" w:hAnsi="Times New Roman" w:cs="Times New Roman"/>
          <w:sz w:val="24"/>
          <w:szCs w:val="20"/>
          <w:lang w:val="en"/>
        </w:rPr>
        <w:t>Greene Arc, Inc. is a private, non-profit corporation providing Residential, Vocational, Day Support, Job Support, Job Opportunities, Advocacy and Mental Health/Recovery services to citizens with disabilities from Greene and surrounding counties</w:t>
      </w:r>
      <w:r w:rsidR="00771913" w:rsidRPr="006801BB">
        <w:rPr>
          <w:rFonts w:ascii="Times New Roman" w:hAnsi="Times New Roman" w:cs="Times New Roman"/>
          <w:sz w:val="24"/>
          <w:szCs w:val="20"/>
          <w:lang w:val="en"/>
        </w:rPr>
        <w:t xml:space="preserve">. </w:t>
      </w:r>
    </w:p>
    <w:p w14:paraId="73269B94" w14:textId="120CFF36" w:rsidR="00D418F8" w:rsidRPr="006801BB" w:rsidRDefault="00A676C1" w:rsidP="00852601">
      <w:pPr>
        <w:rPr>
          <w:rFonts w:ascii="Times New Roman" w:hAnsi="Times New Roman" w:cs="Times New Roman"/>
          <w:sz w:val="24"/>
          <w:szCs w:val="24"/>
        </w:rPr>
      </w:pPr>
      <w:r w:rsidRPr="006801BB">
        <w:rPr>
          <w:rFonts w:ascii="Times New Roman" w:hAnsi="Times New Roman" w:cs="Times New Roman"/>
          <w:sz w:val="24"/>
          <w:szCs w:val="24"/>
        </w:rPr>
        <w:t xml:space="preserve">The recycling center located at 197 Dunn Station Road, Prosperity, PA </w:t>
      </w:r>
      <w:r w:rsidRPr="004B46C7">
        <w:rPr>
          <w:rFonts w:ascii="Times New Roman" w:hAnsi="Times New Roman" w:cs="Times New Roman"/>
          <w:color w:val="000000" w:themeColor="text1"/>
          <w:sz w:val="24"/>
          <w:szCs w:val="24"/>
        </w:rPr>
        <w:t xml:space="preserve">15329 </w:t>
      </w:r>
      <w:r w:rsidR="004B46C7" w:rsidRPr="004B46C7">
        <w:rPr>
          <w:rFonts w:ascii="Times New Roman" w:hAnsi="Times New Roman" w:cs="Times New Roman"/>
          <w:color w:val="000000" w:themeColor="text1"/>
          <w:sz w:val="24"/>
          <w:szCs w:val="24"/>
        </w:rPr>
        <w:t>serves</w:t>
      </w:r>
      <w:r w:rsidRPr="004B46C7">
        <w:rPr>
          <w:rFonts w:ascii="Times New Roman" w:hAnsi="Times New Roman" w:cs="Times New Roman"/>
          <w:color w:val="000000" w:themeColor="text1"/>
          <w:sz w:val="24"/>
          <w:szCs w:val="24"/>
        </w:rPr>
        <w:t xml:space="preserve"> private </w:t>
      </w:r>
      <w:r w:rsidRPr="006801BB">
        <w:rPr>
          <w:rFonts w:ascii="Times New Roman" w:hAnsi="Times New Roman" w:cs="Times New Roman"/>
          <w:sz w:val="24"/>
          <w:szCs w:val="24"/>
        </w:rPr>
        <w:t>citizens who individually deliver</w:t>
      </w:r>
      <w:r w:rsidR="00627C2F" w:rsidRPr="006801BB">
        <w:rPr>
          <w:rFonts w:ascii="Times New Roman" w:hAnsi="Times New Roman" w:cs="Times New Roman"/>
          <w:sz w:val="24"/>
          <w:szCs w:val="24"/>
        </w:rPr>
        <w:t xml:space="preserve"> products for recycling. The</w:t>
      </w:r>
      <w:r w:rsidR="003B7C05" w:rsidRPr="006801BB">
        <w:rPr>
          <w:rFonts w:ascii="Times New Roman" w:hAnsi="Times New Roman" w:cs="Times New Roman"/>
          <w:sz w:val="24"/>
          <w:szCs w:val="24"/>
        </w:rPr>
        <w:t xml:space="preserve"> facility</w:t>
      </w:r>
      <w:r w:rsidR="00627C2F" w:rsidRPr="006801BB">
        <w:rPr>
          <w:rFonts w:ascii="Times New Roman" w:hAnsi="Times New Roman" w:cs="Times New Roman"/>
          <w:sz w:val="24"/>
          <w:szCs w:val="24"/>
        </w:rPr>
        <w:t xml:space="preserve"> </w:t>
      </w:r>
      <w:r w:rsidR="002658DF">
        <w:rPr>
          <w:rFonts w:ascii="Times New Roman" w:hAnsi="Times New Roman" w:cs="Times New Roman"/>
          <w:sz w:val="24"/>
          <w:szCs w:val="24"/>
        </w:rPr>
        <w:t>is</w:t>
      </w:r>
      <w:r w:rsidR="00627C2F" w:rsidRPr="006801BB">
        <w:rPr>
          <w:rFonts w:ascii="Times New Roman" w:hAnsi="Times New Roman" w:cs="Times New Roman"/>
          <w:sz w:val="24"/>
          <w:szCs w:val="24"/>
        </w:rPr>
        <w:t xml:space="preserve"> open to the public Monday through Friday, 09:30 am – 1:00 pm. A </w:t>
      </w:r>
      <w:r w:rsidR="0072604E" w:rsidRPr="006801BB">
        <w:rPr>
          <w:rFonts w:ascii="Times New Roman" w:hAnsi="Times New Roman" w:cs="Times New Roman"/>
          <w:sz w:val="24"/>
          <w:szCs w:val="24"/>
        </w:rPr>
        <w:t>staff member</w:t>
      </w:r>
      <w:r w:rsidR="00627C2F" w:rsidRPr="006801BB">
        <w:rPr>
          <w:rFonts w:ascii="Times New Roman" w:hAnsi="Times New Roman" w:cs="Times New Roman"/>
          <w:sz w:val="24"/>
          <w:szCs w:val="24"/>
        </w:rPr>
        <w:t xml:space="preserve"> will examine </w:t>
      </w:r>
      <w:r w:rsidR="0072604E" w:rsidRPr="006801BB">
        <w:rPr>
          <w:rFonts w:ascii="Times New Roman" w:hAnsi="Times New Roman" w:cs="Times New Roman"/>
          <w:sz w:val="24"/>
          <w:szCs w:val="24"/>
        </w:rPr>
        <w:t xml:space="preserve">your </w:t>
      </w:r>
      <w:r w:rsidR="00627C2F" w:rsidRPr="006801BB">
        <w:rPr>
          <w:rFonts w:ascii="Times New Roman" w:hAnsi="Times New Roman" w:cs="Times New Roman"/>
          <w:sz w:val="24"/>
          <w:szCs w:val="24"/>
        </w:rPr>
        <w:t>product</w:t>
      </w:r>
      <w:r w:rsidR="0072604E" w:rsidRPr="006801BB">
        <w:rPr>
          <w:rFonts w:ascii="Times New Roman" w:hAnsi="Times New Roman" w:cs="Times New Roman"/>
          <w:sz w:val="24"/>
          <w:szCs w:val="24"/>
        </w:rPr>
        <w:t>s</w:t>
      </w:r>
      <w:r w:rsidR="00627C2F" w:rsidRPr="006801BB">
        <w:rPr>
          <w:rFonts w:ascii="Times New Roman" w:hAnsi="Times New Roman" w:cs="Times New Roman"/>
          <w:sz w:val="24"/>
          <w:szCs w:val="24"/>
        </w:rPr>
        <w:t xml:space="preserve"> to ensure </w:t>
      </w:r>
      <w:r w:rsidR="0072604E" w:rsidRPr="006801BB">
        <w:rPr>
          <w:rFonts w:ascii="Times New Roman" w:hAnsi="Times New Roman" w:cs="Times New Roman"/>
          <w:sz w:val="24"/>
          <w:szCs w:val="24"/>
        </w:rPr>
        <w:t>they are</w:t>
      </w:r>
      <w:r w:rsidR="00627C2F" w:rsidRPr="006801BB">
        <w:rPr>
          <w:rFonts w:ascii="Times New Roman" w:hAnsi="Times New Roman" w:cs="Times New Roman"/>
          <w:sz w:val="24"/>
          <w:szCs w:val="24"/>
        </w:rPr>
        <w:t xml:space="preserve"> acceptable. </w:t>
      </w:r>
      <w:r w:rsidR="003B7C05" w:rsidRPr="006801BB">
        <w:rPr>
          <w:rFonts w:ascii="Times New Roman" w:hAnsi="Times New Roman" w:cs="Times New Roman"/>
          <w:sz w:val="24"/>
          <w:szCs w:val="24"/>
        </w:rPr>
        <w:t xml:space="preserve">This will </w:t>
      </w:r>
      <w:r w:rsidR="003B7C05" w:rsidRPr="006801BB">
        <w:rPr>
          <w:rFonts w:ascii="Times New Roman" w:hAnsi="Times New Roman" w:cs="Times New Roman"/>
          <w:b/>
          <w:bCs/>
          <w:sz w:val="24"/>
          <w:szCs w:val="24"/>
        </w:rPr>
        <w:t>not</w:t>
      </w:r>
      <w:r w:rsidR="003B7C05" w:rsidRPr="006801BB">
        <w:rPr>
          <w:rFonts w:ascii="Times New Roman" w:hAnsi="Times New Roman" w:cs="Times New Roman"/>
          <w:sz w:val="24"/>
          <w:szCs w:val="24"/>
        </w:rPr>
        <w:t xml:space="preserve"> be a “drop &amp; go”.</w:t>
      </w:r>
    </w:p>
    <w:p w14:paraId="3638563E" w14:textId="122001FB" w:rsidR="00D418F8" w:rsidRPr="006801BB" w:rsidRDefault="00693171" w:rsidP="00D418F8">
      <w:pPr>
        <w:rPr>
          <w:rFonts w:ascii="Times New Roman" w:hAnsi="Times New Roman" w:cs="Times New Roman"/>
          <w:sz w:val="24"/>
          <w:szCs w:val="24"/>
        </w:rPr>
      </w:pPr>
      <w:r w:rsidRPr="006801BB">
        <w:rPr>
          <w:rFonts w:ascii="Times New Roman" w:hAnsi="Times New Roman" w:cs="Times New Roman"/>
          <w:sz w:val="24"/>
          <w:szCs w:val="24"/>
        </w:rPr>
        <w:t xml:space="preserve">Greene Arc is unable to accept aluminum products (pop, soda and beer cans) at this time. </w:t>
      </w:r>
      <w:r w:rsidR="00627C2F" w:rsidRPr="006801BB">
        <w:rPr>
          <w:rFonts w:ascii="Times New Roman" w:hAnsi="Times New Roman" w:cs="Times New Roman"/>
          <w:sz w:val="24"/>
          <w:szCs w:val="24"/>
        </w:rPr>
        <w:t>If non-acceptable material is recognized by the staff, the citizen will need to return that to their home. You will not be permitted to use the dumpsters to dispose of products on site.</w:t>
      </w:r>
      <w:r w:rsidR="00D418F8" w:rsidRPr="006801BB">
        <w:rPr>
          <w:rFonts w:ascii="Times New Roman" w:hAnsi="Times New Roman" w:cs="Times New Roman"/>
          <w:sz w:val="24"/>
          <w:szCs w:val="24"/>
        </w:rPr>
        <w:t xml:space="preserve"> County taxpayers bear a financial burden averaging $1,700 a month on disposing of materials delivered to the recycling center which are not recyclable. </w:t>
      </w:r>
    </w:p>
    <w:p w14:paraId="23BA4B79" w14:textId="44C497DC" w:rsidR="00693171" w:rsidRPr="006801BB" w:rsidRDefault="00D418F8" w:rsidP="00D83FFA">
      <w:pPr>
        <w:rPr>
          <w:rFonts w:ascii="Times New Roman" w:hAnsi="Times New Roman" w:cs="Times New Roman"/>
          <w:sz w:val="24"/>
          <w:szCs w:val="24"/>
        </w:rPr>
      </w:pPr>
      <w:r w:rsidRPr="006801BB">
        <w:rPr>
          <w:rFonts w:ascii="Times New Roman" w:hAnsi="Times New Roman" w:cs="Times New Roman"/>
          <w:sz w:val="24"/>
          <w:szCs w:val="24"/>
        </w:rPr>
        <w:t>The following is a list of acceptable and non-acceptable recyclable products.</w:t>
      </w:r>
    </w:p>
    <w:p w14:paraId="370E6B48" w14:textId="77777777" w:rsidR="003B7C05" w:rsidRPr="006801BB" w:rsidRDefault="003B7C05" w:rsidP="003B7C05">
      <w:pPr>
        <w:rPr>
          <w:rFonts w:ascii="Times New Roman" w:hAnsi="Times New Roman" w:cs="Times New Roman"/>
          <w:b/>
          <w:bCs/>
          <w:sz w:val="24"/>
          <w:szCs w:val="24"/>
          <w:u w:val="single"/>
        </w:rPr>
      </w:pPr>
      <w:r w:rsidRPr="006801BB">
        <w:rPr>
          <w:rFonts w:ascii="Times New Roman" w:hAnsi="Times New Roman" w:cs="Times New Roman"/>
          <w:b/>
          <w:bCs/>
          <w:sz w:val="24"/>
          <w:szCs w:val="24"/>
          <w:u w:val="single"/>
        </w:rPr>
        <w:lastRenderedPageBreak/>
        <w:t>Paper as listed (please separate)</w:t>
      </w:r>
    </w:p>
    <w:p w14:paraId="3F366ADE" w14:textId="77777777" w:rsidR="003B7C05" w:rsidRPr="006801BB" w:rsidRDefault="003B7C05" w:rsidP="003B7C05">
      <w:pPr>
        <w:pStyle w:val="ListParagraph"/>
        <w:numPr>
          <w:ilvl w:val="0"/>
          <w:numId w:val="2"/>
        </w:numPr>
        <w:spacing w:after="160" w:line="259" w:lineRule="auto"/>
        <w:contextualSpacing/>
        <w:rPr>
          <w:rFonts w:ascii="Times New Roman" w:hAnsi="Times New Roman" w:cs="Times New Roman"/>
        </w:rPr>
      </w:pPr>
      <w:r w:rsidRPr="006801BB">
        <w:rPr>
          <w:rFonts w:ascii="Times New Roman" w:hAnsi="Times New Roman" w:cs="Times New Roman"/>
        </w:rPr>
        <w:t>Cardboard (Corrugated Boxes, Chipboard, Empty Cereal Boxes)</w:t>
      </w:r>
    </w:p>
    <w:p w14:paraId="25AEABF4" w14:textId="77777777" w:rsidR="003B7C05" w:rsidRPr="006801BB" w:rsidRDefault="003B7C05" w:rsidP="003B7C05">
      <w:pPr>
        <w:pStyle w:val="ListParagraph"/>
        <w:numPr>
          <w:ilvl w:val="0"/>
          <w:numId w:val="2"/>
        </w:numPr>
        <w:spacing w:after="160" w:line="259" w:lineRule="auto"/>
        <w:contextualSpacing/>
        <w:rPr>
          <w:rFonts w:ascii="Times New Roman" w:hAnsi="Times New Roman" w:cs="Times New Roman"/>
        </w:rPr>
      </w:pPr>
      <w:r w:rsidRPr="006801BB">
        <w:rPr>
          <w:rFonts w:ascii="Times New Roman" w:hAnsi="Times New Roman" w:cs="Times New Roman"/>
        </w:rPr>
        <w:t>Sorted Office Paper (White Paper, Envelopes, Copy Paper, Shredded Paper – staples and paperclips OK)</w:t>
      </w:r>
    </w:p>
    <w:p w14:paraId="3907794C" w14:textId="77777777" w:rsidR="003B7C05" w:rsidRPr="006801BB" w:rsidRDefault="003B7C05" w:rsidP="003B7C05">
      <w:pPr>
        <w:pStyle w:val="ListParagraph"/>
        <w:numPr>
          <w:ilvl w:val="0"/>
          <w:numId w:val="2"/>
        </w:numPr>
        <w:spacing w:after="160" w:line="259" w:lineRule="auto"/>
        <w:contextualSpacing/>
        <w:rPr>
          <w:rFonts w:ascii="Times New Roman" w:hAnsi="Times New Roman" w:cs="Times New Roman"/>
        </w:rPr>
      </w:pPr>
      <w:r w:rsidRPr="006801BB">
        <w:rPr>
          <w:rFonts w:ascii="Times New Roman" w:hAnsi="Times New Roman" w:cs="Times New Roman"/>
        </w:rPr>
        <w:t>Mixed Paper (File folders, Junk mail, Magazines)</w:t>
      </w:r>
    </w:p>
    <w:p w14:paraId="1B9AF511" w14:textId="47183A19" w:rsidR="003B7C05" w:rsidRPr="006801BB" w:rsidRDefault="003B7C05" w:rsidP="003B7C05">
      <w:pPr>
        <w:pStyle w:val="ListParagraph"/>
        <w:numPr>
          <w:ilvl w:val="0"/>
          <w:numId w:val="2"/>
        </w:numPr>
        <w:spacing w:after="160" w:line="259" w:lineRule="auto"/>
        <w:contextualSpacing/>
        <w:rPr>
          <w:rFonts w:ascii="Times New Roman" w:hAnsi="Times New Roman" w:cs="Times New Roman"/>
        </w:rPr>
      </w:pPr>
      <w:r w:rsidRPr="006801BB">
        <w:rPr>
          <w:rFonts w:ascii="Times New Roman" w:hAnsi="Times New Roman" w:cs="Times New Roman"/>
        </w:rPr>
        <w:t>Newspaper (Black and White)</w:t>
      </w:r>
    </w:p>
    <w:p w14:paraId="22B85748" w14:textId="77777777" w:rsidR="003B7C05" w:rsidRPr="006801BB" w:rsidRDefault="003B7C05" w:rsidP="003B7C05">
      <w:pPr>
        <w:rPr>
          <w:rFonts w:ascii="Times New Roman" w:hAnsi="Times New Roman" w:cs="Times New Roman"/>
          <w:b/>
          <w:bCs/>
          <w:sz w:val="24"/>
          <w:szCs w:val="24"/>
          <w:u w:val="single"/>
        </w:rPr>
      </w:pPr>
      <w:r w:rsidRPr="006801BB">
        <w:rPr>
          <w:rFonts w:ascii="Times New Roman" w:hAnsi="Times New Roman" w:cs="Times New Roman"/>
          <w:b/>
          <w:bCs/>
          <w:sz w:val="24"/>
          <w:szCs w:val="24"/>
          <w:u w:val="single"/>
        </w:rPr>
        <w:t>Metals as listed</w:t>
      </w:r>
    </w:p>
    <w:p w14:paraId="77F49418" w14:textId="71462296" w:rsidR="003B7C05" w:rsidRPr="006801BB" w:rsidRDefault="003B7C05" w:rsidP="003B7C05">
      <w:pPr>
        <w:pStyle w:val="ListParagraph"/>
        <w:numPr>
          <w:ilvl w:val="0"/>
          <w:numId w:val="3"/>
        </w:numPr>
        <w:spacing w:after="160" w:line="259" w:lineRule="auto"/>
        <w:contextualSpacing/>
        <w:rPr>
          <w:rFonts w:ascii="Times New Roman" w:hAnsi="Times New Roman" w:cs="Times New Roman"/>
        </w:rPr>
      </w:pPr>
      <w:r w:rsidRPr="006801BB">
        <w:rPr>
          <w:rFonts w:ascii="Times New Roman" w:hAnsi="Times New Roman" w:cs="Times New Roman"/>
        </w:rPr>
        <w:t>Tin Cans (Soup Cans – rinsed and clean)</w:t>
      </w:r>
    </w:p>
    <w:p w14:paraId="7CE25979" w14:textId="77777777" w:rsidR="003B7C05" w:rsidRPr="006801BB" w:rsidRDefault="003B7C05" w:rsidP="003B7C05">
      <w:pPr>
        <w:rPr>
          <w:rFonts w:ascii="Times New Roman" w:hAnsi="Times New Roman" w:cs="Times New Roman"/>
          <w:b/>
          <w:bCs/>
          <w:sz w:val="24"/>
          <w:szCs w:val="24"/>
          <w:u w:val="single"/>
        </w:rPr>
      </w:pPr>
      <w:r w:rsidRPr="006801BB">
        <w:rPr>
          <w:rFonts w:ascii="Times New Roman" w:hAnsi="Times New Roman" w:cs="Times New Roman"/>
          <w:b/>
          <w:bCs/>
          <w:sz w:val="24"/>
          <w:szCs w:val="24"/>
          <w:u w:val="single"/>
        </w:rPr>
        <w:t>Plastics as listed (please separate)</w:t>
      </w:r>
    </w:p>
    <w:p w14:paraId="128F616F" w14:textId="77777777" w:rsidR="003B7C05" w:rsidRPr="006801BB" w:rsidRDefault="003B7C05" w:rsidP="003B7C05">
      <w:pPr>
        <w:pStyle w:val="ListParagraph"/>
        <w:numPr>
          <w:ilvl w:val="0"/>
          <w:numId w:val="4"/>
        </w:numPr>
        <w:spacing w:after="160" w:line="259" w:lineRule="auto"/>
        <w:contextualSpacing/>
        <w:rPr>
          <w:rFonts w:ascii="Times New Roman" w:hAnsi="Times New Roman" w:cs="Times New Roman"/>
        </w:rPr>
      </w:pPr>
      <w:r w:rsidRPr="006801BB">
        <w:rPr>
          <w:rFonts w:ascii="Times New Roman" w:hAnsi="Times New Roman" w:cs="Times New Roman"/>
        </w:rPr>
        <w:t>#1 PET Bottles (Water and Soda Bottles – clean and empty)</w:t>
      </w:r>
    </w:p>
    <w:p w14:paraId="1C484CA5" w14:textId="25C80B29" w:rsidR="003B7C05" w:rsidRPr="006801BB" w:rsidRDefault="003B7C05" w:rsidP="003B7C05">
      <w:pPr>
        <w:pStyle w:val="ListParagraph"/>
        <w:numPr>
          <w:ilvl w:val="0"/>
          <w:numId w:val="4"/>
        </w:numPr>
        <w:spacing w:after="160" w:line="259" w:lineRule="auto"/>
        <w:contextualSpacing/>
        <w:rPr>
          <w:rFonts w:ascii="Times New Roman" w:hAnsi="Times New Roman" w:cs="Times New Roman"/>
        </w:rPr>
      </w:pPr>
      <w:r w:rsidRPr="006801BB">
        <w:rPr>
          <w:rFonts w:ascii="Times New Roman" w:hAnsi="Times New Roman" w:cs="Times New Roman"/>
        </w:rPr>
        <w:t>#2 HDPE Jugs (Milk Jugs – clean and empty)</w:t>
      </w:r>
    </w:p>
    <w:p w14:paraId="1CB1267E" w14:textId="77777777" w:rsidR="003B7C05" w:rsidRPr="006801BB" w:rsidRDefault="003B7C05" w:rsidP="003B7C05">
      <w:pPr>
        <w:rPr>
          <w:rFonts w:ascii="Times New Roman" w:hAnsi="Times New Roman" w:cs="Times New Roman"/>
          <w:b/>
          <w:bCs/>
          <w:color w:val="FF0000"/>
          <w:u w:val="single"/>
        </w:rPr>
      </w:pPr>
      <w:r w:rsidRPr="006801BB">
        <w:rPr>
          <w:rFonts w:ascii="Times New Roman" w:hAnsi="Times New Roman" w:cs="Times New Roman"/>
          <w:b/>
          <w:bCs/>
          <w:color w:val="FF0000"/>
          <w:u w:val="single"/>
        </w:rPr>
        <w:t>NOT ACCEPTED (to avoid any confusion, please review list of items that are NOT ACCEPTED)</w:t>
      </w:r>
    </w:p>
    <w:p w14:paraId="51A54A76" w14:textId="556C88C0"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Aluminum Cans (pop, soda, beer)</w:t>
      </w:r>
    </w:p>
    <w:p w14:paraId="531E6D5D" w14:textId="0660FBB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Plastics (Mixed Bottles, jars, bags, Styrofoam, vinyl siding, toys, buckets)</w:t>
      </w:r>
    </w:p>
    <w:p w14:paraId="51566E76"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Wood (Furniture, TV Stands, Speakers, Pianos, Cabinets)</w:t>
      </w:r>
    </w:p>
    <w:p w14:paraId="4A56D982" w14:textId="2B52F6D5" w:rsidR="006801BB" w:rsidRPr="006801BB" w:rsidRDefault="006801BB" w:rsidP="006801BB">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Glass (Windows, Automotive Glass, Mirrors, Ceramics)</w:t>
      </w:r>
    </w:p>
    <w:p w14:paraId="5F0F2901" w14:textId="77777777" w:rsidR="006801BB" w:rsidRPr="006801BB" w:rsidRDefault="006801BB" w:rsidP="006801BB">
      <w:pPr>
        <w:pStyle w:val="ListParagraph"/>
        <w:numPr>
          <w:ilvl w:val="0"/>
          <w:numId w:val="5"/>
        </w:numPr>
        <w:spacing w:after="160" w:line="259" w:lineRule="auto"/>
        <w:contextualSpacing/>
        <w:rPr>
          <w:rFonts w:ascii="Times New Roman" w:hAnsi="Times New Roman" w:cs="Times New Roman"/>
        </w:rPr>
        <w:sectPr w:rsidR="006801BB" w:rsidRPr="006801BB">
          <w:pgSz w:w="12240" w:h="15840"/>
          <w:pgMar w:top="1440" w:right="1440" w:bottom="1440" w:left="1440" w:header="720" w:footer="720" w:gutter="0"/>
          <w:cols w:space="720"/>
          <w:docGrid w:linePitch="360"/>
        </w:sectPr>
      </w:pPr>
    </w:p>
    <w:p w14:paraId="7D426204" w14:textId="4D3E033D" w:rsidR="006801BB" w:rsidRPr="006801BB" w:rsidRDefault="006801BB" w:rsidP="006801BB">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Electronics (TVs, Computers, Speakers)</w:t>
      </w:r>
    </w:p>
    <w:p w14:paraId="5417E9F0" w14:textId="77777777" w:rsidR="006801BB" w:rsidRPr="006801BB" w:rsidRDefault="006801BB" w:rsidP="003B7C05">
      <w:pPr>
        <w:pStyle w:val="ListParagraph"/>
        <w:numPr>
          <w:ilvl w:val="0"/>
          <w:numId w:val="5"/>
        </w:numPr>
        <w:spacing w:after="160" w:line="259" w:lineRule="auto"/>
        <w:contextualSpacing/>
        <w:rPr>
          <w:rFonts w:ascii="Times New Roman" w:hAnsi="Times New Roman" w:cs="Times New Roman"/>
        </w:rPr>
        <w:sectPr w:rsidR="006801BB" w:rsidRPr="006801BB" w:rsidSect="006801BB">
          <w:type w:val="continuous"/>
          <w:pgSz w:w="12240" w:h="15840"/>
          <w:pgMar w:top="1440" w:right="1440" w:bottom="1440" w:left="1440" w:header="720" w:footer="720" w:gutter="0"/>
          <w:cols w:num="2" w:space="720"/>
          <w:docGrid w:linePitch="360"/>
        </w:sectPr>
      </w:pPr>
    </w:p>
    <w:p w14:paraId="7BD8915C" w14:textId="75FF0962"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Clothes</w:t>
      </w:r>
    </w:p>
    <w:p w14:paraId="3CE3A8D6"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Light Bulbs</w:t>
      </w:r>
    </w:p>
    <w:p w14:paraId="04D0FF80"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Ink/Toner Cartridges</w:t>
      </w:r>
    </w:p>
    <w:p w14:paraId="60E6783C"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Mattresses or Carpets</w:t>
      </w:r>
    </w:p>
    <w:p w14:paraId="049F927B"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Medical Equipment</w:t>
      </w:r>
    </w:p>
    <w:p w14:paraId="78C335BF"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Home Appliances</w:t>
      </w:r>
    </w:p>
    <w:p w14:paraId="73F1E203"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Batteries</w:t>
      </w:r>
    </w:p>
    <w:p w14:paraId="2475FA2C"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Used Motor Oil</w:t>
      </w:r>
    </w:p>
    <w:p w14:paraId="42359E36" w14:textId="77777777" w:rsidR="006801BB" w:rsidRPr="006801BB" w:rsidRDefault="006801BB" w:rsidP="003B7C05">
      <w:pPr>
        <w:pStyle w:val="ListParagraph"/>
        <w:numPr>
          <w:ilvl w:val="0"/>
          <w:numId w:val="5"/>
        </w:numPr>
        <w:spacing w:after="160" w:line="259" w:lineRule="auto"/>
        <w:contextualSpacing/>
        <w:rPr>
          <w:rFonts w:ascii="Times New Roman" w:hAnsi="Times New Roman" w:cs="Times New Roman"/>
        </w:rPr>
        <w:sectPr w:rsidR="006801BB" w:rsidRPr="006801BB" w:rsidSect="006801BB">
          <w:type w:val="continuous"/>
          <w:pgSz w:w="12240" w:h="15840"/>
          <w:pgMar w:top="1440" w:right="1440" w:bottom="1440" w:left="1440" w:header="720" w:footer="720" w:gutter="0"/>
          <w:cols w:num="2" w:space="720"/>
          <w:docGrid w:linePitch="360"/>
        </w:sectPr>
      </w:pPr>
    </w:p>
    <w:p w14:paraId="5D0B3E0D" w14:textId="34768769"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Tires</w:t>
      </w:r>
    </w:p>
    <w:p w14:paraId="13587149"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Any item with food residue</w:t>
      </w:r>
    </w:p>
    <w:p w14:paraId="42FEBAF6" w14:textId="77777777" w:rsidR="003B7C05" w:rsidRPr="006801BB" w:rsidRDefault="003B7C05" w:rsidP="003B7C05">
      <w:pPr>
        <w:pStyle w:val="ListParagraph"/>
        <w:numPr>
          <w:ilvl w:val="0"/>
          <w:numId w:val="5"/>
        </w:numPr>
        <w:spacing w:after="160" w:line="259" w:lineRule="auto"/>
        <w:contextualSpacing/>
        <w:rPr>
          <w:rFonts w:ascii="Times New Roman" w:hAnsi="Times New Roman" w:cs="Times New Roman"/>
        </w:rPr>
      </w:pPr>
      <w:r w:rsidRPr="006801BB">
        <w:rPr>
          <w:rFonts w:ascii="Times New Roman" w:hAnsi="Times New Roman" w:cs="Times New Roman"/>
        </w:rPr>
        <w:t>Construction Waste</w:t>
      </w:r>
    </w:p>
    <w:p w14:paraId="01A0B0C8" w14:textId="01CB520F" w:rsidR="006801BB" w:rsidRPr="006801BB" w:rsidRDefault="003B7C05" w:rsidP="00FB3F94">
      <w:pPr>
        <w:pStyle w:val="ListParagraph"/>
        <w:numPr>
          <w:ilvl w:val="0"/>
          <w:numId w:val="5"/>
        </w:numPr>
        <w:spacing w:after="160" w:line="259" w:lineRule="auto"/>
        <w:contextualSpacing/>
        <w:rPr>
          <w:rFonts w:ascii="Times New Roman" w:hAnsi="Times New Roman" w:cs="Times New Roman"/>
        </w:rPr>
        <w:sectPr w:rsidR="006801BB" w:rsidRPr="006801BB" w:rsidSect="006801BB">
          <w:type w:val="continuous"/>
          <w:pgSz w:w="12240" w:h="15840"/>
          <w:pgMar w:top="1440" w:right="1440" w:bottom="1440" w:left="1440" w:header="720" w:footer="720" w:gutter="0"/>
          <w:cols w:num="2" w:space="720"/>
          <w:docGrid w:linePitch="360"/>
        </w:sectPr>
      </w:pPr>
      <w:r w:rsidRPr="006801BB">
        <w:rPr>
          <w:rFonts w:ascii="Times New Roman" w:hAnsi="Times New Roman" w:cs="Times New Roman"/>
        </w:rPr>
        <w:t xml:space="preserve">Car Parts and </w:t>
      </w:r>
      <w:r w:rsidR="00A735F7" w:rsidRPr="006801BB">
        <w:rPr>
          <w:rFonts w:ascii="Times New Roman" w:hAnsi="Times New Roman" w:cs="Times New Roman"/>
        </w:rPr>
        <w:t>Bicycle</w:t>
      </w:r>
      <w:r w:rsidR="00A735F7">
        <w:rPr>
          <w:rFonts w:ascii="Times New Roman" w:hAnsi="Times New Roman" w:cs="Times New Roman"/>
        </w:rPr>
        <w:t>s</w:t>
      </w:r>
    </w:p>
    <w:p w14:paraId="499D7AAE" w14:textId="77777777" w:rsidR="006801BB" w:rsidRPr="006801BB" w:rsidRDefault="006801BB" w:rsidP="00FB3F94">
      <w:pPr>
        <w:rPr>
          <w:rFonts w:ascii="Times New Roman" w:hAnsi="Times New Roman" w:cs="Times New Roman"/>
          <w:sz w:val="24"/>
          <w:szCs w:val="24"/>
        </w:rPr>
        <w:sectPr w:rsidR="006801BB" w:rsidRPr="006801BB" w:rsidSect="006801BB">
          <w:type w:val="continuous"/>
          <w:pgSz w:w="12240" w:h="15840"/>
          <w:pgMar w:top="1440" w:right="1440" w:bottom="1440" w:left="1440" w:header="720" w:footer="720" w:gutter="0"/>
          <w:cols w:space="720"/>
          <w:docGrid w:linePitch="360"/>
        </w:sectPr>
      </w:pPr>
    </w:p>
    <w:p w14:paraId="3A1A1F4D" w14:textId="70F8BA18" w:rsidR="00B87F85" w:rsidRDefault="00B87F85" w:rsidP="00FB3F94">
      <w:pPr>
        <w:rPr>
          <w:rFonts w:ascii="Times New Roman" w:hAnsi="Times New Roman" w:cs="Times New Roman"/>
          <w:sz w:val="24"/>
          <w:szCs w:val="24"/>
        </w:rPr>
      </w:pPr>
      <w:r>
        <w:rPr>
          <w:rFonts w:ascii="Times New Roman" w:hAnsi="Times New Roman" w:cs="Times New Roman"/>
          <w:sz w:val="24"/>
          <w:szCs w:val="24"/>
        </w:rPr>
        <w:t>In addition to Greene A</w:t>
      </w:r>
      <w:r w:rsidR="006D177E">
        <w:rPr>
          <w:rFonts w:ascii="Times New Roman" w:hAnsi="Times New Roman" w:cs="Times New Roman"/>
          <w:sz w:val="24"/>
          <w:szCs w:val="24"/>
        </w:rPr>
        <w:t>rc</w:t>
      </w:r>
      <w:r>
        <w:rPr>
          <w:rFonts w:ascii="Times New Roman" w:hAnsi="Times New Roman" w:cs="Times New Roman"/>
          <w:sz w:val="24"/>
          <w:szCs w:val="24"/>
        </w:rPr>
        <w:t xml:space="preserve">, Mountain State Waste recently announced free recycling service in Mt. Morris. Their Mt. Morris location has recycling bins for metals, plastics, papers and cardboard.  The bins are open from 8am to 4:30pm on weekdays and 7am to 11am on Saturdays. </w:t>
      </w:r>
    </w:p>
    <w:p w14:paraId="3F0A6AA8" w14:textId="6BA528C6" w:rsidR="00E13B0F" w:rsidRPr="006801BB" w:rsidRDefault="003A6AFB" w:rsidP="00FB3F94">
      <w:pPr>
        <w:rPr>
          <w:rFonts w:ascii="Times New Roman" w:hAnsi="Times New Roman" w:cs="Times New Roman"/>
          <w:sz w:val="24"/>
          <w:szCs w:val="24"/>
        </w:rPr>
      </w:pPr>
      <w:r w:rsidRPr="006801BB">
        <w:rPr>
          <w:rFonts w:ascii="Times New Roman" w:hAnsi="Times New Roman" w:cs="Times New Roman"/>
          <w:sz w:val="24"/>
          <w:szCs w:val="24"/>
        </w:rPr>
        <w:t>For more information on the recycling program please call Greene A</w:t>
      </w:r>
      <w:r w:rsidR="00CA72C8">
        <w:rPr>
          <w:rFonts w:ascii="Times New Roman" w:hAnsi="Times New Roman" w:cs="Times New Roman"/>
          <w:sz w:val="24"/>
          <w:szCs w:val="24"/>
        </w:rPr>
        <w:t>rc</w:t>
      </w:r>
      <w:r w:rsidRPr="006801BB">
        <w:rPr>
          <w:rFonts w:ascii="Times New Roman" w:hAnsi="Times New Roman" w:cs="Times New Roman"/>
          <w:sz w:val="24"/>
          <w:szCs w:val="24"/>
        </w:rPr>
        <w:t xml:space="preserve">, Inc. at </w:t>
      </w:r>
      <w:r w:rsidRPr="006801BB">
        <w:rPr>
          <w:rFonts w:ascii="Times New Roman" w:hAnsi="Times New Roman" w:cs="Times New Roman"/>
        </w:rPr>
        <w:t>724-627-5511.</w:t>
      </w:r>
    </w:p>
    <w:sectPr w:rsidR="00E13B0F" w:rsidRPr="006801BB" w:rsidSect="006801B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4FEB"/>
    <w:multiLevelType w:val="hybridMultilevel"/>
    <w:tmpl w:val="49F8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9791B"/>
    <w:multiLevelType w:val="hybridMultilevel"/>
    <w:tmpl w:val="BBB8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F763B"/>
    <w:multiLevelType w:val="hybridMultilevel"/>
    <w:tmpl w:val="0DA4B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8C6F0C"/>
    <w:multiLevelType w:val="hybridMultilevel"/>
    <w:tmpl w:val="BC76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318FF"/>
    <w:multiLevelType w:val="hybridMultilevel"/>
    <w:tmpl w:val="5E02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5E"/>
    <w:rsid w:val="00046465"/>
    <w:rsid w:val="00201E7F"/>
    <w:rsid w:val="002658DF"/>
    <w:rsid w:val="00277938"/>
    <w:rsid w:val="00381EF9"/>
    <w:rsid w:val="003A6AFB"/>
    <w:rsid w:val="003B7C05"/>
    <w:rsid w:val="00487855"/>
    <w:rsid w:val="004B46C7"/>
    <w:rsid w:val="00593EAF"/>
    <w:rsid w:val="00596ADE"/>
    <w:rsid w:val="00627C2F"/>
    <w:rsid w:val="00650BFF"/>
    <w:rsid w:val="0065391D"/>
    <w:rsid w:val="006754A6"/>
    <w:rsid w:val="006801BB"/>
    <w:rsid w:val="00693171"/>
    <w:rsid w:val="006D177E"/>
    <w:rsid w:val="0072604E"/>
    <w:rsid w:val="00771913"/>
    <w:rsid w:val="00785EFB"/>
    <w:rsid w:val="00852601"/>
    <w:rsid w:val="00861CA1"/>
    <w:rsid w:val="009229F4"/>
    <w:rsid w:val="00983ABE"/>
    <w:rsid w:val="00A51955"/>
    <w:rsid w:val="00A676C1"/>
    <w:rsid w:val="00A735F7"/>
    <w:rsid w:val="00B22167"/>
    <w:rsid w:val="00B246F9"/>
    <w:rsid w:val="00B87F85"/>
    <w:rsid w:val="00CA72C8"/>
    <w:rsid w:val="00D113DB"/>
    <w:rsid w:val="00D418F8"/>
    <w:rsid w:val="00D5764B"/>
    <w:rsid w:val="00D63716"/>
    <w:rsid w:val="00D83FFA"/>
    <w:rsid w:val="00E13B0F"/>
    <w:rsid w:val="00F4375E"/>
    <w:rsid w:val="00F54202"/>
    <w:rsid w:val="00F553C1"/>
    <w:rsid w:val="00FA3181"/>
    <w:rsid w:val="00FB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6B99"/>
  <w15:chartTrackingRefBased/>
  <w15:docId w15:val="{F5CA6A4B-B73D-4959-BF68-DE3697DE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1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291">
      <w:bodyDiv w:val="1"/>
      <w:marLeft w:val="0"/>
      <w:marRight w:val="0"/>
      <w:marTop w:val="0"/>
      <w:marBottom w:val="0"/>
      <w:divBdr>
        <w:top w:val="none" w:sz="0" w:space="0" w:color="auto"/>
        <w:left w:val="none" w:sz="0" w:space="0" w:color="auto"/>
        <w:bottom w:val="none" w:sz="0" w:space="0" w:color="auto"/>
        <w:right w:val="none" w:sz="0" w:space="0" w:color="auto"/>
      </w:divBdr>
    </w:div>
    <w:div w:id="314648010">
      <w:bodyDiv w:val="1"/>
      <w:marLeft w:val="0"/>
      <w:marRight w:val="0"/>
      <w:marTop w:val="0"/>
      <w:marBottom w:val="0"/>
      <w:divBdr>
        <w:top w:val="none" w:sz="0" w:space="0" w:color="auto"/>
        <w:left w:val="none" w:sz="0" w:space="0" w:color="auto"/>
        <w:bottom w:val="none" w:sz="0" w:space="0" w:color="auto"/>
        <w:right w:val="none" w:sz="0" w:space="0" w:color="auto"/>
      </w:divBdr>
    </w:div>
    <w:div w:id="21425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enich@co.greene.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Belding</dc:creator>
  <cp:keywords/>
  <dc:description/>
  <cp:lastModifiedBy>Mike Belding</cp:lastModifiedBy>
  <cp:revision>4</cp:revision>
  <dcterms:created xsi:type="dcterms:W3CDTF">2021-09-23T16:45:00Z</dcterms:created>
  <dcterms:modified xsi:type="dcterms:W3CDTF">2021-11-17T13:08:00Z</dcterms:modified>
</cp:coreProperties>
</file>